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41BA" w14:textId="4CB75038" w:rsidR="005422CD" w:rsidRPr="00B74790" w:rsidRDefault="005422CD" w:rsidP="005C78F1">
      <w:pPr>
        <w:spacing w:after="0" w:line="240" w:lineRule="auto"/>
        <w:contextualSpacing/>
        <w:jc w:val="center"/>
        <w:rPr>
          <w:b/>
          <w:bCs/>
        </w:rPr>
      </w:pPr>
      <w:r w:rsidRPr="00B74790">
        <w:rPr>
          <w:b/>
          <w:bCs/>
        </w:rPr>
        <w:t xml:space="preserve">FORMATO No. </w:t>
      </w:r>
      <w:r w:rsidR="00995485">
        <w:rPr>
          <w:b/>
          <w:bCs/>
        </w:rPr>
        <w:t>2</w:t>
      </w:r>
    </w:p>
    <w:p w14:paraId="5445DF79" w14:textId="7F3B604A" w:rsidR="005422CD" w:rsidRPr="00B74790" w:rsidRDefault="005422CD" w:rsidP="005C78F1">
      <w:pPr>
        <w:spacing w:after="0" w:line="240" w:lineRule="auto"/>
        <w:contextualSpacing/>
        <w:jc w:val="center"/>
        <w:rPr>
          <w:b/>
          <w:bCs/>
        </w:rPr>
      </w:pPr>
      <w:r w:rsidRPr="00B74790">
        <w:rPr>
          <w:b/>
          <w:bCs/>
        </w:rPr>
        <w:t xml:space="preserve">COMPROMISO </w:t>
      </w:r>
      <w:r w:rsidR="0066122F">
        <w:rPr>
          <w:b/>
          <w:bCs/>
        </w:rPr>
        <w:t>DE CONFIDENCIALIDAD</w:t>
      </w:r>
      <w:r w:rsidRPr="00B74790">
        <w:rPr>
          <w:b/>
          <w:bCs/>
        </w:rPr>
        <w:t xml:space="preserve"> </w:t>
      </w:r>
    </w:p>
    <w:p w14:paraId="31FF54D5" w14:textId="77777777" w:rsidR="005422CD" w:rsidRDefault="005422CD" w:rsidP="005C78F1">
      <w:pPr>
        <w:spacing w:after="0" w:line="240" w:lineRule="auto"/>
        <w:contextualSpacing/>
        <w:jc w:val="center"/>
      </w:pPr>
    </w:p>
    <w:p w14:paraId="158A4316" w14:textId="5B6E503A" w:rsidR="00B74790" w:rsidRDefault="00F76D11" w:rsidP="005422CD">
      <w:pPr>
        <w:spacing w:after="0" w:line="240" w:lineRule="auto"/>
        <w:contextualSpacing/>
        <w:jc w:val="both"/>
      </w:pPr>
      <w:r>
        <w:rPr>
          <w:u w:val="single"/>
        </w:rPr>
        <w:t xml:space="preserve">                                                                                 </w:t>
      </w:r>
      <w:r w:rsidR="005422CD">
        <w:t xml:space="preserve">, identificado con cédula de ciudadanía No.  </w:t>
      </w:r>
      <w:r>
        <w:rPr>
          <w:u w:val="single"/>
        </w:rPr>
        <w:t xml:space="preserve">                     </w:t>
      </w:r>
      <w:r w:rsidR="005422CD">
        <w:t xml:space="preserve"> </w:t>
      </w:r>
      <w:r>
        <w:t>D</w:t>
      </w:r>
      <w:r w:rsidR="005422CD">
        <w:t>e</w:t>
      </w:r>
      <w:r>
        <w:t xml:space="preserve"> </w:t>
      </w:r>
      <w:r>
        <w:rPr>
          <w:u w:val="single"/>
        </w:rPr>
        <w:t xml:space="preserve">                       </w:t>
      </w:r>
      <w:r w:rsidR="00B74790">
        <w:t xml:space="preserve">, </w:t>
      </w:r>
      <w:r w:rsidR="005422CD">
        <w:t>domiciliado en la ciudad de</w:t>
      </w:r>
      <w:r w:rsidR="00B74790">
        <w:t xml:space="preserve"> </w:t>
      </w:r>
      <w:r>
        <w:rPr>
          <w:u w:val="single"/>
        </w:rPr>
        <w:t xml:space="preserve">              </w:t>
      </w:r>
      <w:r w:rsidR="005422CD" w:rsidRPr="00B74790">
        <w:rPr>
          <w:u w:val="single"/>
        </w:rPr>
        <w:t>,</w:t>
      </w:r>
      <w:r w:rsidR="005422CD">
        <w:t xml:space="preserve"> quien actúa en representación </w:t>
      </w:r>
      <w:r>
        <w:t xml:space="preserve">de </w:t>
      </w:r>
      <w:r>
        <w:rPr>
          <w:u w:val="single"/>
        </w:rPr>
        <w:t xml:space="preserve"> ______________________ , </w:t>
      </w:r>
      <w:r w:rsidRPr="007741C2">
        <w:t xml:space="preserve">entidad </w:t>
      </w:r>
      <w:r w:rsidR="00B74790" w:rsidRPr="007741C2">
        <w:t>de carácter privado</w:t>
      </w:r>
      <w:r w:rsidR="00B74790" w:rsidRPr="00D03A60">
        <w:rPr>
          <w:u w:val="single"/>
        </w:rPr>
        <w:t>,</w:t>
      </w:r>
      <w:r w:rsidR="007741C2">
        <w:t xml:space="preserve"> </w:t>
      </w:r>
      <w:r w:rsidR="00B74790" w:rsidRPr="007741C2">
        <w:t>con Personería Jurídica reconocida</w:t>
      </w:r>
      <w:r w:rsidR="00B74790" w:rsidRPr="00D03A60">
        <w:rPr>
          <w:u w:val="single"/>
        </w:rPr>
        <w:t xml:space="preserve"> </w:t>
      </w:r>
      <w:r w:rsidRPr="007741C2">
        <w:t>por</w:t>
      </w:r>
      <w:r>
        <w:rPr>
          <w:u w:val="single"/>
        </w:rPr>
        <w:t>_________________________________</w:t>
      </w:r>
      <w:r w:rsidR="005422CD">
        <w:t xml:space="preserve">, y quien en adelante se denominará EL PROPONENTE, manifiesta su voluntad de asumir, de manera unilateral, </w:t>
      </w:r>
      <w:r w:rsidR="0066122F">
        <w:t>el acuerdo de confidencialidad de conformidad con los</w:t>
      </w:r>
      <w:r>
        <w:t xml:space="preserve"> </w:t>
      </w:r>
      <w:bookmarkStart w:id="0" w:name="_Hlk46759539"/>
      <w:r w:rsidR="001460E7">
        <w:t xml:space="preserve">TÉRMINOS DE REFERENCIA DE LA </w:t>
      </w:r>
      <w:r w:rsidR="001460E7" w:rsidRPr="00E33E39">
        <w:t xml:space="preserve">INVITACIÓN </w:t>
      </w:r>
      <w:r w:rsidR="001460E7">
        <w:t>A</w:t>
      </w:r>
      <w:r w:rsidR="001460E7" w:rsidRPr="00E33E39">
        <w:t xml:space="preserve"> PRESENTAR PROPUESTA DE UNA SOLUCIÓN TECNOLÓGICA DE ÚLTIMA GENERACIÓN INTEGRADA QUE LE PERMITA A LA UNIVERSIDAD DE LA SALLE SOPORTAR Y GESTIONAR LA OPERACIÓN DE SUS PROCESOS DE GESTIÓN ACADÉMICA Y GESTIÓN HUMANA</w:t>
      </w:r>
      <w:bookmarkEnd w:id="0"/>
      <w:r w:rsidR="005422CD">
        <w:t xml:space="preserve">, teniendo en cuenta las siguientes </w:t>
      </w:r>
      <w:r w:rsidR="0066122F">
        <w:t>disposiciones</w:t>
      </w:r>
      <w:r w:rsidR="00E626D4">
        <w:t>:</w:t>
      </w:r>
    </w:p>
    <w:p w14:paraId="1FCA755E" w14:textId="77777777" w:rsidR="00E626D4" w:rsidRDefault="00E626D4" w:rsidP="005422CD">
      <w:pPr>
        <w:spacing w:after="0" w:line="240" w:lineRule="auto"/>
        <w:contextualSpacing/>
        <w:jc w:val="both"/>
      </w:pPr>
    </w:p>
    <w:p w14:paraId="31A438B2" w14:textId="0DDACE48" w:rsidR="00E626D4" w:rsidRDefault="00E626D4" w:rsidP="00E626D4">
      <w:pPr>
        <w:spacing w:after="0" w:line="240" w:lineRule="auto"/>
        <w:contextualSpacing/>
        <w:jc w:val="both"/>
      </w:pPr>
      <w:r>
        <w:t xml:space="preserve">Que </w:t>
      </w:r>
      <w:r w:rsidR="00CA3A44" w:rsidRPr="00F76D11">
        <w:t>LA UNIVERSIDAD DE LA SALLE</w:t>
      </w:r>
      <w:r w:rsidR="00D62B8F">
        <w:t>,</w:t>
      </w:r>
      <w:r w:rsidR="00CA3A44" w:rsidRPr="00F76D11">
        <w:t xml:space="preserve"> institución de educación superior, de carácter privado, con Personería Jurídica reconocida mediante Resolución 0597 del 12 de febrero de 1965 expedida por el Ministerio de Justicia, y reconocida como Universidad mediante Decreto 1583 del 11 de agosto de 1975 expedido por el Ministerio de Educación </w:t>
      </w:r>
      <w:r w:rsidR="00CA3A44" w:rsidRPr="001460E7">
        <w:t xml:space="preserve">Nacional, adelanta un proceso de Invitación a abierta </w:t>
      </w:r>
      <w:r w:rsidR="001460E7" w:rsidRPr="001460E7">
        <w:t>a</w:t>
      </w:r>
      <w:r w:rsidR="00CA3A44" w:rsidRPr="001460E7">
        <w:t xml:space="preserve"> presenta</w:t>
      </w:r>
      <w:r w:rsidR="001460E7" w:rsidRPr="001460E7">
        <w:t>r</w:t>
      </w:r>
      <w:r w:rsidR="00CA3A44" w:rsidRPr="001460E7">
        <w:t xml:space="preserve"> propuesta con el fin de llevar a cabo la celebración de un contrato</w:t>
      </w:r>
      <w:r w:rsidR="00CA3A44">
        <w:t xml:space="preserve">  cuyo objeto es </w:t>
      </w:r>
      <w:r w:rsidR="00CA3A44" w:rsidRPr="00F76D11">
        <w:t>adquirir una solución tecnológica de última generación, integrada que le permita a la institución soportar y gestionar la operación de sus procesos de gestión académica y gestión humana, en el marco de los proyectos de transformación tecnológica y digital, apoyando el cumplimiento de sus objetivos estratégicos</w:t>
      </w:r>
      <w:r w:rsidR="00CA3A44">
        <w:t>.</w:t>
      </w:r>
      <w:r w:rsidR="007C0484">
        <w:t xml:space="preserve"> </w:t>
      </w:r>
      <w:r>
        <w:t>De acuerdo con lo anterior,</w:t>
      </w:r>
      <w:r w:rsidR="0066122F" w:rsidRPr="0066122F">
        <w:t xml:space="preserve"> </w:t>
      </w:r>
      <w:r w:rsidR="0066122F">
        <w:t>EL PROPONENTE</w:t>
      </w:r>
      <w:r w:rsidR="0066122F" w:rsidRPr="0066122F">
        <w:t xml:space="preserve"> se compromete a obrar de manera diligente en la reserva de toda la información referente </w:t>
      </w:r>
      <w:r w:rsidR="0066122F">
        <w:t>al presente proceso de invitación</w:t>
      </w:r>
      <w:r>
        <w:t>, conforme al siguiente alcance:</w:t>
      </w:r>
    </w:p>
    <w:p w14:paraId="244A188A" w14:textId="77777777" w:rsidR="00D62B8F" w:rsidRPr="0066122F" w:rsidRDefault="00D62B8F" w:rsidP="00E626D4">
      <w:pPr>
        <w:spacing w:after="0" w:line="240" w:lineRule="auto"/>
        <w:contextualSpacing/>
        <w:jc w:val="both"/>
      </w:pPr>
    </w:p>
    <w:p w14:paraId="6AFFF323" w14:textId="7A57F77E" w:rsidR="00CA3A44" w:rsidRDefault="0066122F" w:rsidP="005422CD">
      <w:pPr>
        <w:spacing w:after="0" w:line="240" w:lineRule="auto"/>
        <w:contextualSpacing/>
        <w:jc w:val="both"/>
      </w:pPr>
      <w:r w:rsidRPr="0066122F">
        <w:t xml:space="preserve">PRIMERO: La obligación de confidencialidad exige la no divulgación o difusión por cualquier medio, de la información relacionada con las actividades que se desarrollen en el marco del presente </w:t>
      </w:r>
      <w:r w:rsidR="00CA3A44">
        <w:t>proceso de invitación</w:t>
      </w:r>
      <w:r w:rsidRPr="0066122F">
        <w:t xml:space="preserve"> a terceros ajenos al personal que directa o indirectamente esté vinculado a dicha actividad, sin consulta y acuerdo previo </w:t>
      </w:r>
      <w:r w:rsidR="00CA3A44">
        <w:t>con la Universidad</w:t>
      </w:r>
      <w:r w:rsidRPr="0066122F">
        <w:t xml:space="preserve">. Esta obligación se extiende y compromete a todas las personas vinculadas, por cualquier medio a la parte receptora, que tenga acceso a la información. </w:t>
      </w:r>
    </w:p>
    <w:p w14:paraId="6E7A8E45" w14:textId="58ED0C9F" w:rsidR="00CA3A44" w:rsidRDefault="0066122F" w:rsidP="005422CD">
      <w:pPr>
        <w:spacing w:after="0" w:line="240" w:lineRule="auto"/>
        <w:contextualSpacing/>
        <w:jc w:val="both"/>
      </w:pPr>
      <w:r w:rsidRPr="0066122F">
        <w:t xml:space="preserve">SEGUNDO: </w:t>
      </w:r>
      <w:r w:rsidR="00CA3A44">
        <w:t>EL PROPONENTE</w:t>
      </w:r>
      <w:r w:rsidRPr="0066122F">
        <w:t xml:space="preserve"> deberá abstenerse de revelar a cualquier persona sin el consentimiento previo por </w:t>
      </w:r>
      <w:r w:rsidR="00CA3A44">
        <w:t>parte de la Universidad, de</w:t>
      </w:r>
      <w:r w:rsidRPr="0066122F">
        <w:t xml:space="preserve"> transferir o suministrar a terceros, a cualquier título, información que obtenga en</w:t>
      </w:r>
      <w:r w:rsidR="00CA3A44">
        <w:t xml:space="preserve"> el</w:t>
      </w:r>
      <w:r w:rsidRPr="0066122F">
        <w:t xml:space="preserve"> desarrollo </w:t>
      </w:r>
      <w:r w:rsidR="00CA3A44">
        <w:t>del presente proceso de invitación</w:t>
      </w:r>
      <w:r w:rsidRPr="0066122F">
        <w:t xml:space="preserve">. </w:t>
      </w:r>
    </w:p>
    <w:p w14:paraId="0E7A9C18" w14:textId="155C970C" w:rsidR="00CA3A44" w:rsidRDefault="0066122F" w:rsidP="005422CD">
      <w:pPr>
        <w:spacing w:after="0" w:line="240" w:lineRule="auto"/>
        <w:contextualSpacing/>
        <w:jc w:val="both"/>
      </w:pPr>
      <w:r w:rsidRPr="0066122F">
        <w:t>TERCERO: La obligación de confidencialidad implica reserva, entre otros, sobre los datos, informaciones, documentos, bases de datos, estados financieros y contables, y proyectos que sean proporcionados</w:t>
      </w:r>
      <w:r w:rsidR="00E626D4">
        <w:t xml:space="preserve"> por la Universidad</w:t>
      </w:r>
      <w:r w:rsidRPr="0066122F">
        <w:t xml:space="preserve"> y/o que se desarrollen o hallen durante la ejecución de</w:t>
      </w:r>
      <w:r w:rsidR="00CA3A44">
        <w:t xml:space="preserve"> la presente invitación.</w:t>
      </w:r>
      <w:r w:rsidRPr="0066122F">
        <w:t xml:space="preserve"> </w:t>
      </w:r>
      <w:r w:rsidR="00D62B8F" w:rsidRPr="0066122F">
        <w:t xml:space="preserve">La obligación de reserva se </w:t>
      </w:r>
      <w:r w:rsidR="00D62B8F">
        <w:t>relaciona con la</w:t>
      </w:r>
      <w:r w:rsidR="00D62B8F" w:rsidRPr="0066122F">
        <w:t xml:space="preserve"> información recibida o conocida por</w:t>
      </w:r>
      <w:r w:rsidR="00D62B8F">
        <w:t xml:space="preserve"> EL PROPONENTE</w:t>
      </w:r>
      <w:r w:rsidR="00D62B8F" w:rsidRPr="0066122F">
        <w:t xml:space="preserve">, con ocasión de las reuniones, </w:t>
      </w:r>
      <w:r w:rsidR="00D62B8F">
        <w:t>y</w:t>
      </w:r>
      <w:r w:rsidR="00D62B8F" w:rsidRPr="0066122F">
        <w:t xml:space="preserve"> los documentos suministrados </w:t>
      </w:r>
      <w:r w:rsidR="00D62B8F">
        <w:t>por la Universidad en desarrollo de este proceso de invitación</w:t>
      </w:r>
      <w:r w:rsidR="00D62B8F" w:rsidRPr="0066122F">
        <w:t xml:space="preserve">, por tanto, no afecta ni limita los derechos que </w:t>
      </w:r>
      <w:r w:rsidR="00D62B8F">
        <w:t xml:space="preserve">La Universidad </w:t>
      </w:r>
      <w:r w:rsidR="00D62B8F" w:rsidRPr="0066122F">
        <w:t>tiene sobre la información que le pertenece y que presenta o da a conocer a la parte receptora.</w:t>
      </w:r>
    </w:p>
    <w:p w14:paraId="1D780FED" w14:textId="53DE0E60" w:rsidR="00CA3A44" w:rsidRDefault="0066122F" w:rsidP="005422CD">
      <w:pPr>
        <w:spacing w:after="0" w:line="240" w:lineRule="auto"/>
        <w:contextualSpacing/>
        <w:jc w:val="both"/>
      </w:pPr>
      <w:r w:rsidRPr="0066122F">
        <w:t xml:space="preserve">CUARTO: La información revelada </w:t>
      </w:r>
      <w:r w:rsidR="00E626D4">
        <w:t xml:space="preserve">por la Universidad </w:t>
      </w:r>
      <w:r w:rsidRPr="0066122F">
        <w:t>en el marco de</w:t>
      </w:r>
      <w:r w:rsidR="00CA3A44">
        <w:t>l presente proceso</w:t>
      </w:r>
      <w:r w:rsidRPr="0066122F">
        <w:t xml:space="preserve"> será de uso exclusiv</w:t>
      </w:r>
      <w:r w:rsidR="00D62B8F">
        <w:t xml:space="preserve">o y con </w:t>
      </w:r>
      <w:r w:rsidRPr="0066122F">
        <w:t xml:space="preserve">propósitos relacionados directamente con </w:t>
      </w:r>
      <w:r w:rsidR="007D03A6">
        <w:t>la</w:t>
      </w:r>
      <w:r w:rsidR="00CA3A44">
        <w:t xml:space="preserve"> invitación</w:t>
      </w:r>
      <w:r w:rsidR="007D03A6">
        <w:t xml:space="preserve"> y el proceso contractual</w:t>
      </w:r>
      <w:r w:rsidRPr="0066122F">
        <w:t xml:space="preserve">. </w:t>
      </w:r>
    </w:p>
    <w:p w14:paraId="2BB51A84" w14:textId="014F8DA3" w:rsidR="0066122F" w:rsidRDefault="007C0484" w:rsidP="005422CD">
      <w:pPr>
        <w:spacing w:after="0" w:line="240" w:lineRule="auto"/>
        <w:contextualSpacing/>
        <w:jc w:val="both"/>
      </w:pPr>
      <w:r>
        <w:t>QUINTO</w:t>
      </w:r>
      <w:r w:rsidR="00D62B8F">
        <w:t xml:space="preserve">: </w:t>
      </w:r>
      <w:r w:rsidR="0066122F" w:rsidRPr="0066122F">
        <w:t xml:space="preserve">La obligación de reserva sobre la información confidencial permanecerá en el tiempo en tanto se mantengan las condiciones de que trata el Artículo 260 de la Decisión Andina 486 de 2000. </w:t>
      </w:r>
      <w:r>
        <w:t>SEXTO</w:t>
      </w:r>
      <w:r w:rsidR="0066122F" w:rsidRPr="0066122F">
        <w:t xml:space="preserve">: Una vez finalizado el </w:t>
      </w:r>
      <w:r>
        <w:t>proceso de invitación</w:t>
      </w:r>
      <w:r w:rsidR="0066122F" w:rsidRPr="0066122F">
        <w:t xml:space="preserve"> la información </w:t>
      </w:r>
      <w:r>
        <w:t xml:space="preserve">suministrada por la </w:t>
      </w:r>
      <w:r w:rsidR="00995485">
        <w:t>Universidad</w:t>
      </w:r>
      <w:r w:rsidR="0066122F" w:rsidRPr="0066122F">
        <w:t xml:space="preserve"> </w:t>
      </w:r>
      <w:r w:rsidR="0066122F" w:rsidRPr="0066122F">
        <w:lastRenderedPageBreak/>
        <w:t xml:space="preserve">seguirá teniendo </w:t>
      </w:r>
      <w:r>
        <w:t>la</w:t>
      </w:r>
      <w:r w:rsidR="0066122F" w:rsidRPr="0066122F">
        <w:t xml:space="preserve"> calidad</w:t>
      </w:r>
      <w:r>
        <w:t xml:space="preserve"> de confidencial</w:t>
      </w:r>
      <w:r w:rsidR="0066122F" w:rsidRPr="0066122F">
        <w:t>. La parte receptora deberá devolverla y/o destruirla si así lo solicita la parte reveladora.</w:t>
      </w:r>
    </w:p>
    <w:p w14:paraId="22D19955" w14:textId="5DF412FD" w:rsidR="0066122F" w:rsidRDefault="0066122F" w:rsidP="005422CD">
      <w:pPr>
        <w:spacing w:after="0" w:line="240" w:lineRule="auto"/>
        <w:contextualSpacing/>
        <w:jc w:val="both"/>
      </w:pPr>
    </w:p>
    <w:p w14:paraId="22D2EBD8" w14:textId="2D3F3730" w:rsidR="00D05A08" w:rsidRDefault="00995485" w:rsidP="00D05A08">
      <w:pPr>
        <w:spacing w:after="0" w:line="240" w:lineRule="auto"/>
        <w:jc w:val="both"/>
      </w:pPr>
      <w:r>
        <w:t>C</w:t>
      </w:r>
      <w:r w:rsidR="00B74790">
        <w:t xml:space="preserve">omo manifestación de la aceptación de los compromisos incorporados en el presente documento, </w:t>
      </w:r>
      <w:r>
        <w:t xml:space="preserve">el proponente asume </w:t>
      </w:r>
      <w:r w:rsidRPr="00995485">
        <w:t>las consecuencias derivadas de las acciones legales</w:t>
      </w:r>
      <w:r w:rsidR="008C76FE">
        <w:t xml:space="preserve"> y contractuales</w:t>
      </w:r>
      <w:r w:rsidRPr="00995485">
        <w:t xml:space="preserve"> que se adelanten si se verificare el incumplimiento de los compromisos </w:t>
      </w:r>
      <w:r w:rsidR="00866D15">
        <w:t>de confidencialidad</w:t>
      </w:r>
      <w:r w:rsidR="00B74790">
        <w:t xml:space="preserve">. </w:t>
      </w:r>
    </w:p>
    <w:p w14:paraId="116BCBDA" w14:textId="2D9372E5" w:rsidR="00D05A08" w:rsidRDefault="00D05A08" w:rsidP="00D05A08">
      <w:pPr>
        <w:spacing w:after="0" w:line="240" w:lineRule="auto"/>
        <w:jc w:val="both"/>
      </w:pPr>
    </w:p>
    <w:p w14:paraId="0CAB842D" w14:textId="3CD0B139" w:rsidR="00995485" w:rsidRDefault="00995485" w:rsidP="00D05A08">
      <w:pPr>
        <w:spacing w:after="0" w:line="240" w:lineRule="auto"/>
        <w:jc w:val="both"/>
      </w:pPr>
      <w:r>
        <w:t>En constancia de lo anterior, se firma el mismo en la ciudad de</w:t>
      </w:r>
      <w:r w:rsidRPr="00D05A08">
        <w:rPr>
          <w:u w:val="single"/>
        </w:rPr>
        <w:t xml:space="preserve"> </w:t>
      </w:r>
      <w:r>
        <w:rPr>
          <w:u w:val="single"/>
        </w:rPr>
        <w:t xml:space="preserve">         </w:t>
      </w:r>
      <w:r>
        <w:t xml:space="preserve"> a los </w:t>
      </w:r>
      <w:r>
        <w:rPr>
          <w:u w:val="single"/>
        </w:rPr>
        <w:t xml:space="preserve">    </w:t>
      </w:r>
      <w:r>
        <w:t xml:space="preserve"> del mes </w:t>
      </w:r>
      <w:r w:rsidRPr="00D05A08">
        <w:rPr>
          <w:u w:val="single"/>
        </w:rPr>
        <w:t xml:space="preserve">Julio </w:t>
      </w:r>
      <w:r>
        <w:t>del año 2020.</w:t>
      </w:r>
    </w:p>
    <w:p w14:paraId="0D3E641D" w14:textId="77777777" w:rsidR="00995485" w:rsidRDefault="00995485" w:rsidP="00D05A08">
      <w:pPr>
        <w:spacing w:after="0" w:line="240" w:lineRule="auto"/>
        <w:jc w:val="both"/>
      </w:pPr>
    </w:p>
    <w:p w14:paraId="466C7AB2" w14:textId="6BDDF8E6" w:rsidR="00D05A08" w:rsidRDefault="00F76D11" w:rsidP="00D05A08">
      <w:pPr>
        <w:spacing w:after="0" w:line="240" w:lineRule="auto"/>
        <w:jc w:val="both"/>
      </w:pPr>
      <w:r>
        <w:t>Cordialmente</w:t>
      </w:r>
      <w:r w:rsidR="00B74790">
        <w:t>,</w:t>
      </w:r>
    </w:p>
    <w:p w14:paraId="5E9C2500" w14:textId="43A1E82A" w:rsidR="00D05A08" w:rsidRDefault="00D05A08" w:rsidP="00D05A08">
      <w:pPr>
        <w:spacing w:after="0" w:line="240" w:lineRule="auto"/>
        <w:jc w:val="both"/>
      </w:pPr>
    </w:p>
    <w:p w14:paraId="3554762A" w14:textId="0445FA1C" w:rsidR="00C9150E" w:rsidRDefault="00C9150E" w:rsidP="00D05A08">
      <w:pPr>
        <w:spacing w:after="0" w:line="240" w:lineRule="auto"/>
        <w:jc w:val="both"/>
      </w:pPr>
    </w:p>
    <w:p w14:paraId="0B98B747" w14:textId="77777777" w:rsidR="00C9150E" w:rsidRDefault="00C9150E" w:rsidP="00D05A08">
      <w:pPr>
        <w:spacing w:after="0" w:line="240" w:lineRule="auto"/>
        <w:jc w:val="both"/>
      </w:pPr>
    </w:p>
    <w:p w14:paraId="04FD28FE" w14:textId="77777777" w:rsidR="00D05A08" w:rsidRDefault="00B74790" w:rsidP="00D05A08">
      <w:pPr>
        <w:spacing w:after="0" w:line="240" w:lineRule="auto"/>
        <w:jc w:val="both"/>
      </w:pPr>
      <w:r>
        <w:t xml:space="preserve">_____________________________ </w:t>
      </w:r>
    </w:p>
    <w:p w14:paraId="630D1169" w14:textId="1337E8D8" w:rsidR="00B74790" w:rsidRDefault="00B74790" w:rsidP="00D05A08">
      <w:pPr>
        <w:spacing w:after="0" w:line="240" w:lineRule="auto"/>
        <w:jc w:val="both"/>
      </w:pPr>
      <w:r>
        <w:t>FIRMA DEL PROPONENTE</w:t>
      </w:r>
    </w:p>
    <w:p w14:paraId="62EC5C57" w14:textId="60E91EEE" w:rsidR="00D05A08" w:rsidRPr="00F76D11" w:rsidRDefault="00D05A08" w:rsidP="00D05A08">
      <w:pPr>
        <w:spacing w:after="0" w:line="240" w:lineRule="auto"/>
        <w:jc w:val="both"/>
        <w:rPr>
          <w:u w:val="single"/>
        </w:rPr>
      </w:pPr>
      <w:r>
        <w:t xml:space="preserve">NOMBRE: </w:t>
      </w:r>
      <w:r w:rsidR="00F76D11">
        <w:rPr>
          <w:u w:val="single"/>
        </w:rPr>
        <w:t>____________________________</w:t>
      </w:r>
    </w:p>
    <w:sectPr w:rsidR="00D05A08" w:rsidRPr="00F76D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923DD" w14:textId="77777777" w:rsidR="001868CA" w:rsidRDefault="001868CA" w:rsidP="00397430">
      <w:pPr>
        <w:spacing w:after="0" w:line="240" w:lineRule="auto"/>
      </w:pPr>
      <w:r>
        <w:separator/>
      </w:r>
    </w:p>
  </w:endnote>
  <w:endnote w:type="continuationSeparator" w:id="0">
    <w:p w14:paraId="28C55F28" w14:textId="77777777" w:rsidR="001868CA" w:rsidRDefault="001868CA" w:rsidP="0039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8DB76" w14:textId="77777777" w:rsidR="001868CA" w:rsidRDefault="001868CA" w:rsidP="00397430">
      <w:pPr>
        <w:spacing w:after="0" w:line="240" w:lineRule="auto"/>
      </w:pPr>
      <w:r>
        <w:separator/>
      </w:r>
    </w:p>
  </w:footnote>
  <w:footnote w:type="continuationSeparator" w:id="0">
    <w:p w14:paraId="4E5C4638" w14:textId="77777777" w:rsidR="001868CA" w:rsidRDefault="001868CA" w:rsidP="00397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4508F"/>
    <w:multiLevelType w:val="multilevel"/>
    <w:tmpl w:val="9544BA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D73220"/>
    <w:multiLevelType w:val="hybridMultilevel"/>
    <w:tmpl w:val="51A49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0"/>
    <w:rsid w:val="000D4EE7"/>
    <w:rsid w:val="001460E7"/>
    <w:rsid w:val="001868CA"/>
    <w:rsid w:val="001B3F0A"/>
    <w:rsid w:val="00243195"/>
    <w:rsid w:val="00326397"/>
    <w:rsid w:val="00397430"/>
    <w:rsid w:val="003F56CC"/>
    <w:rsid w:val="005422CD"/>
    <w:rsid w:val="00572F5E"/>
    <w:rsid w:val="005C78F1"/>
    <w:rsid w:val="006552BA"/>
    <w:rsid w:val="0066122F"/>
    <w:rsid w:val="0076465A"/>
    <w:rsid w:val="007741C2"/>
    <w:rsid w:val="007C0484"/>
    <w:rsid w:val="007D03A6"/>
    <w:rsid w:val="00866D15"/>
    <w:rsid w:val="00890004"/>
    <w:rsid w:val="008C76FE"/>
    <w:rsid w:val="00927EFD"/>
    <w:rsid w:val="00953EBB"/>
    <w:rsid w:val="00995485"/>
    <w:rsid w:val="00AA3668"/>
    <w:rsid w:val="00AD3F20"/>
    <w:rsid w:val="00B41663"/>
    <w:rsid w:val="00B74790"/>
    <w:rsid w:val="00C9150E"/>
    <w:rsid w:val="00CA3A44"/>
    <w:rsid w:val="00D03A60"/>
    <w:rsid w:val="00D05A08"/>
    <w:rsid w:val="00D4158F"/>
    <w:rsid w:val="00D62B8F"/>
    <w:rsid w:val="00E626D4"/>
    <w:rsid w:val="00ED32F6"/>
    <w:rsid w:val="00F76D11"/>
    <w:rsid w:val="00F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BC1C9"/>
  <w15:chartTrackingRefBased/>
  <w15:docId w15:val="{BE54B418-452F-4F98-9C5D-61B62ED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30"/>
  </w:style>
  <w:style w:type="paragraph" w:styleId="Footer">
    <w:name w:val="footer"/>
    <w:basedOn w:val="Normal"/>
    <w:link w:val="FooterChar"/>
    <w:uiPriority w:val="99"/>
    <w:unhideWhenUsed/>
    <w:rsid w:val="0039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30"/>
  </w:style>
  <w:style w:type="paragraph" w:styleId="BodyText">
    <w:name w:val="Body Text"/>
    <w:basedOn w:val="Normal"/>
    <w:link w:val="BodyTextChar"/>
    <w:uiPriority w:val="1"/>
    <w:qFormat/>
    <w:rsid w:val="00397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397430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ListParagraph">
    <w:name w:val="List Paragraph"/>
    <w:basedOn w:val="Normal"/>
    <w:uiPriority w:val="34"/>
    <w:qFormat/>
    <w:rsid w:val="005C7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Consuelo Cañon Suavita</dc:creator>
  <cp:keywords/>
  <dc:description/>
  <cp:lastModifiedBy>Diego Montanez</cp:lastModifiedBy>
  <cp:revision>2</cp:revision>
  <dcterms:created xsi:type="dcterms:W3CDTF">2020-07-27T23:01:00Z</dcterms:created>
  <dcterms:modified xsi:type="dcterms:W3CDTF">2020-07-27T23:01:00Z</dcterms:modified>
</cp:coreProperties>
</file>